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3E9C" w14:textId="77777777" w:rsidR="00AB31B7" w:rsidRPr="00357C89" w:rsidRDefault="00FA7C71" w:rsidP="00D706B0">
      <w:pPr>
        <w:pStyle w:val="Heading1"/>
        <w:jc w:val="center"/>
        <w:rPr>
          <w:b/>
        </w:rPr>
      </w:pPr>
      <w:r w:rsidRPr="00357C89">
        <w:rPr>
          <w:b/>
        </w:rPr>
        <w:t>Ajengāra j</w:t>
      </w:r>
      <w:r w:rsidR="00AB31B7" w:rsidRPr="00357C89">
        <w:rPr>
          <w:b/>
        </w:rPr>
        <w:t xml:space="preserve">oga – </w:t>
      </w:r>
      <w:r w:rsidRPr="00357C89">
        <w:rPr>
          <w:b/>
        </w:rPr>
        <w:t>jogas iesācē</w:t>
      </w:r>
      <w:r w:rsidR="00AB31B7" w:rsidRPr="00357C89">
        <w:rPr>
          <w:b/>
        </w:rPr>
        <w:t>ja ābece</w:t>
      </w:r>
    </w:p>
    <w:p w14:paraId="0259B008" w14:textId="77777777" w:rsidR="00AB31B7" w:rsidRDefault="00AB31B7" w:rsidP="00AB31B7">
      <w:pPr>
        <w:pStyle w:val="Heading1"/>
        <w:rPr>
          <w:rFonts w:ascii="Times New Roman" w:hAnsi="Times New Roman" w:cs="Times New Roman"/>
          <w:color w:val="auto"/>
          <w:sz w:val="24"/>
          <w:szCs w:val="24"/>
        </w:rPr>
      </w:pPr>
      <w:r w:rsidRPr="00AB31B7">
        <w:rPr>
          <w:rFonts w:ascii="Times New Roman" w:hAnsi="Times New Roman" w:cs="Times New Roman"/>
          <w:color w:val="auto"/>
          <w:sz w:val="24"/>
          <w:szCs w:val="24"/>
        </w:rPr>
        <w:t xml:space="preserve">Ajengāra jogas metode ir </w:t>
      </w:r>
      <w:r>
        <w:rPr>
          <w:rFonts w:ascii="Times New Roman" w:hAnsi="Times New Roman" w:cs="Times New Roman"/>
          <w:color w:val="auto"/>
          <w:sz w:val="24"/>
          <w:szCs w:val="24"/>
        </w:rPr>
        <w:t>izveidota</w:t>
      </w:r>
      <w:r w:rsidR="00FA7C71">
        <w:rPr>
          <w:rFonts w:ascii="Times New Roman" w:hAnsi="Times New Roman" w:cs="Times New Roman"/>
          <w:color w:val="auto"/>
          <w:sz w:val="24"/>
          <w:szCs w:val="24"/>
        </w:rPr>
        <w:t>,</w:t>
      </w:r>
      <w:r w:rsidR="00357C89">
        <w:rPr>
          <w:rFonts w:ascii="Times New Roman" w:hAnsi="Times New Roman" w:cs="Times New Roman"/>
          <w:color w:val="auto"/>
          <w:sz w:val="24"/>
          <w:szCs w:val="24"/>
        </w:rPr>
        <w:t xml:space="preserve"> balstoties uz klasisko Hatha </w:t>
      </w:r>
      <w:r>
        <w:rPr>
          <w:rFonts w:ascii="Times New Roman" w:hAnsi="Times New Roman" w:cs="Times New Roman"/>
          <w:color w:val="auto"/>
          <w:sz w:val="24"/>
          <w:szCs w:val="24"/>
        </w:rPr>
        <w:t>jogu</w:t>
      </w:r>
      <w:r w:rsidR="00FA7C71">
        <w:rPr>
          <w:rFonts w:ascii="Times New Roman" w:hAnsi="Times New Roman" w:cs="Times New Roman"/>
          <w:color w:val="auto"/>
          <w:sz w:val="24"/>
          <w:szCs w:val="24"/>
        </w:rPr>
        <w:t xml:space="preserve">, un ieguvusi savu nosaukumu, </w:t>
      </w:r>
      <w:r w:rsidR="00357C89">
        <w:rPr>
          <w:rFonts w:ascii="Times New Roman" w:hAnsi="Times New Roman" w:cs="Times New Roman"/>
          <w:color w:val="auto"/>
          <w:sz w:val="24"/>
          <w:szCs w:val="24"/>
        </w:rPr>
        <w:t>pateicoties tās radītājam</w:t>
      </w:r>
      <w:r>
        <w:rPr>
          <w:rFonts w:ascii="Times New Roman" w:hAnsi="Times New Roman" w:cs="Times New Roman"/>
          <w:color w:val="auto"/>
          <w:sz w:val="24"/>
          <w:szCs w:val="24"/>
        </w:rPr>
        <w:t xml:space="preserve"> B.K.S. Ajengāram, kurš veiksmīgi pie</w:t>
      </w:r>
      <w:r w:rsidR="00FA7C71">
        <w:rPr>
          <w:rFonts w:ascii="Times New Roman" w:hAnsi="Times New Roman" w:cs="Times New Roman"/>
          <w:color w:val="auto"/>
          <w:sz w:val="24"/>
          <w:szCs w:val="24"/>
        </w:rPr>
        <w:t xml:space="preserve">rādīja, ka nomierināt prātu var, </w:t>
      </w:r>
      <w:r>
        <w:rPr>
          <w:rFonts w:ascii="Times New Roman" w:hAnsi="Times New Roman" w:cs="Times New Roman"/>
          <w:color w:val="auto"/>
          <w:sz w:val="24"/>
          <w:szCs w:val="24"/>
        </w:rPr>
        <w:t xml:space="preserve">koncentrējot uzmanību un pareizi izstiepjot dažādas ķermeņa daļas. </w:t>
      </w:r>
    </w:p>
    <w:p w14:paraId="45C2CFB7" w14:textId="77777777" w:rsidR="00AB31B7" w:rsidRPr="00357C89" w:rsidRDefault="00AB31B7" w:rsidP="00AB31B7">
      <w:pPr>
        <w:rPr>
          <w:rFonts w:ascii="Times New Roman" w:hAnsi="Times New Roman" w:cs="Times New Roman"/>
        </w:rPr>
      </w:pPr>
      <w:r w:rsidRPr="00357C89">
        <w:rPr>
          <w:rFonts w:ascii="Times New Roman" w:hAnsi="Times New Roman" w:cs="Times New Roman"/>
        </w:rPr>
        <w:t>Šis jogas veids īpaši piemērots cilvēkiem ar veselības problēmām (kuras ir gandrīz visiem), jo nodarbības rezultātā var sajust pa</w:t>
      </w:r>
      <w:r w:rsidR="00FA7C71" w:rsidRPr="00357C89">
        <w:rPr>
          <w:rFonts w:ascii="Times New Roman" w:hAnsi="Times New Roman" w:cs="Times New Roman"/>
        </w:rPr>
        <w:t>tīkamu terapeitisku efektu, kas</w:t>
      </w:r>
      <w:r w:rsidRPr="00357C89">
        <w:rPr>
          <w:rFonts w:ascii="Times New Roman" w:hAnsi="Times New Roman" w:cs="Times New Roman"/>
        </w:rPr>
        <w:t xml:space="preserve"> tiek </w:t>
      </w:r>
      <w:r w:rsidR="00FA7C71" w:rsidRPr="00357C89">
        <w:rPr>
          <w:rFonts w:ascii="Times New Roman" w:hAnsi="Times New Roman" w:cs="Times New Roman"/>
        </w:rPr>
        <w:t>panākts,</w:t>
      </w:r>
      <w:r w:rsidRPr="00357C89">
        <w:rPr>
          <w:rFonts w:ascii="Times New Roman" w:hAnsi="Times New Roman" w:cs="Times New Roman"/>
        </w:rPr>
        <w:t xml:space="preserve"> plūstoši un pakāpeniski</w:t>
      </w:r>
      <w:r w:rsidR="00357C89" w:rsidRPr="00357C89">
        <w:rPr>
          <w:rFonts w:ascii="Times New Roman" w:hAnsi="Times New Roman" w:cs="Times New Roman"/>
        </w:rPr>
        <w:t xml:space="preserve"> praktizējot</w:t>
      </w:r>
      <w:r w:rsidRPr="00357C89">
        <w:rPr>
          <w:rFonts w:ascii="Times New Roman" w:hAnsi="Times New Roman" w:cs="Times New Roman"/>
        </w:rPr>
        <w:t xml:space="preserve">. No visiem citiem jogas veidiem, tieši Ajengāra joga ir piemērota arī vecāka gadagājuma cilvēkiem: </w:t>
      </w:r>
      <w:r w:rsidR="00441D4C" w:rsidRPr="00357C89">
        <w:rPr>
          <w:rFonts w:ascii="Times New Roman" w:hAnsi="Times New Roman" w:cs="Times New Roman"/>
        </w:rPr>
        <w:t>ja kāds jau sen vēlas, lai vecāki arī sāk jogot, tad ši metode būs vispiemērotākā.</w:t>
      </w:r>
    </w:p>
    <w:p w14:paraId="5DA76AC9" w14:textId="77777777" w:rsidR="00441D4C" w:rsidRDefault="00441D4C" w:rsidP="00AB31B7">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manām domām, A</w:t>
      </w:r>
      <w:r w:rsidR="00FA7C71">
        <w:rPr>
          <w:rFonts w:ascii="Times New Roman" w:eastAsia="Times New Roman" w:hAnsi="Times New Roman" w:cs="Times New Roman"/>
          <w:sz w:val="24"/>
          <w:szCs w:val="24"/>
          <w:lang w:eastAsia="lv-LV"/>
        </w:rPr>
        <w:t>jengāra joga – tā ir ābece, bez</w:t>
      </w:r>
      <w:r>
        <w:rPr>
          <w:rFonts w:ascii="Times New Roman" w:eastAsia="Times New Roman" w:hAnsi="Times New Roman" w:cs="Times New Roman"/>
          <w:sz w:val="24"/>
          <w:szCs w:val="24"/>
          <w:lang w:eastAsia="lv-LV"/>
        </w:rPr>
        <w:t xml:space="preserve"> kuras zinā</w:t>
      </w:r>
      <w:r w:rsidR="00FA7C71">
        <w:rPr>
          <w:rFonts w:ascii="Times New Roman" w:eastAsia="Times New Roman" w:hAnsi="Times New Roman" w:cs="Times New Roman"/>
          <w:sz w:val="24"/>
          <w:szCs w:val="24"/>
          <w:lang w:eastAsia="lv-LV"/>
        </w:rPr>
        <w:t>šanām nevar iemācīties lasīt. Pā</w:t>
      </w:r>
      <w:r>
        <w:rPr>
          <w:rFonts w:ascii="Times New Roman" w:eastAsia="Times New Roman" w:hAnsi="Times New Roman" w:cs="Times New Roman"/>
          <w:sz w:val="24"/>
          <w:szCs w:val="24"/>
          <w:lang w:eastAsia="lv-LV"/>
        </w:rPr>
        <w:t>rzinot Ajengāra jogu</w:t>
      </w:r>
      <w:r w:rsidR="00FA7C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iespējams viegli orientēties plašajā </w:t>
      </w:r>
      <w:r w:rsidR="00357C89">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 xml:space="preserve"> gadsimta jogā. Citiem vārdiem sakot, tur var apgūt zināšanu pamatu, kuras varēs izmantot ilgus gadus, iepazīstoties ar citiem jogas novirzieniem: izvēloties jogas seminārus, nodarbojoties</w:t>
      </w:r>
      <w:r w:rsidR="00FA7C71">
        <w:rPr>
          <w:rFonts w:ascii="Times New Roman" w:eastAsia="Times New Roman" w:hAnsi="Times New Roman" w:cs="Times New Roman"/>
          <w:sz w:val="24"/>
          <w:szCs w:val="24"/>
          <w:lang w:eastAsia="lv-LV"/>
        </w:rPr>
        <w:t xml:space="preserve"> ar jogu,</w:t>
      </w:r>
      <w:r>
        <w:rPr>
          <w:rFonts w:ascii="Times New Roman" w:eastAsia="Times New Roman" w:hAnsi="Times New Roman" w:cs="Times New Roman"/>
          <w:sz w:val="24"/>
          <w:szCs w:val="24"/>
          <w:lang w:eastAsia="lv-LV"/>
        </w:rPr>
        <w:t xml:space="preserve"> skatoties interneta piedāvājumus vai vienkārši </w:t>
      </w:r>
      <w:r w:rsidR="00FA7C71">
        <w:rPr>
          <w:rFonts w:ascii="Times New Roman" w:eastAsia="Times New Roman" w:hAnsi="Times New Roman" w:cs="Times New Roman"/>
          <w:sz w:val="24"/>
          <w:szCs w:val="24"/>
          <w:lang w:eastAsia="lv-LV"/>
        </w:rPr>
        <w:t xml:space="preserve">jogojot </w:t>
      </w:r>
      <w:r>
        <w:rPr>
          <w:rFonts w:ascii="Times New Roman" w:eastAsia="Times New Roman" w:hAnsi="Times New Roman" w:cs="Times New Roman"/>
          <w:sz w:val="24"/>
          <w:szCs w:val="24"/>
          <w:lang w:eastAsia="lv-LV"/>
        </w:rPr>
        <w:t xml:space="preserve">pie dabas. </w:t>
      </w:r>
    </w:p>
    <w:p w14:paraId="7AB8808D" w14:textId="77777777" w:rsidR="00441D4C" w:rsidRDefault="00441D4C" w:rsidP="00AB31B7">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Pr>
          <w:rFonts w:ascii="Times New Roman" w:eastAsia="Times New Roman" w:hAnsi="Times New Roman" w:cs="Times New Roman"/>
          <w:b/>
          <w:bCs/>
          <w:sz w:val="27"/>
          <w:szCs w:val="27"/>
          <w:lang w:eastAsia="lv-LV"/>
        </w:rPr>
        <w:t>Svarīgākās šīs metodes atšķirības un īpatnības:</w:t>
      </w:r>
    </w:p>
    <w:p w14:paraId="132891C5" w14:textId="77777777" w:rsidR="00441D4C" w:rsidRPr="00441D4C" w:rsidRDefault="00441D4C" w:rsidP="00441D4C">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lang w:eastAsia="lv-LV"/>
        </w:rPr>
      </w:pPr>
      <w:r w:rsidRPr="00441D4C">
        <w:rPr>
          <w:rFonts w:ascii="Times New Roman" w:eastAsia="Times New Roman" w:hAnsi="Times New Roman" w:cs="Times New Roman"/>
          <w:bCs/>
          <w:sz w:val="24"/>
          <w:szCs w:val="24"/>
          <w:lang w:eastAsia="lv-LV"/>
        </w:rPr>
        <w:t>Statiski un precīzi izpildīta āsana, izmantojot dažādus palīglīdzekļus: segas, krēslus, klučus, siksnas u.c. Pateicoties šiem “rekvizītiem” jogas praktizēšana kļūst pieejama katram cilvēkam, neatkarīgi no vecuma, lokanības un veselības stāvokļa.</w:t>
      </w:r>
      <w:r w:rsidR="00585573">
        <w:rPr>
          <w:rFonts w:ascii="Times New Roman" w:eastAsia="Times New Roman" w:hAnsi="Times New Roman" w:cs="Times New Roman"/>
          <w:bCs/>
          <w:sz w:val="24"/>
          <w:szCs w:val="24"/>
          <w:lang w:eastAsia="lv-LV"/>
        </w:rPr>
        <w:t xml:space="preserve"> Palīglīdzekļi pa</w:t>
      </w:r>
      <w:r w:rsidR="00FA7C71">
        <w:rPr>
          <w:rFonts w:ascii="Times New Roman" w:eastAsia="Times New Roman" w:hAnsi="Times New Roman" w:cs="Times New Roman"/>
          <w:bCs/>
          <w:sz w:val="24"/>
          <w:szCs w:val="24"/>
          <w:lang w:eastAsia="lv-LV"/>
        </w:rPr>
        <w:t>līdz labāk atbrīvoties. Atrašanās laiku</w:t>
      </w:r>
      <w:r w:rsidR="00585573">
        <w:rPr>
          <w:rFonts w:ascii="Times New Roman" w:eastAsia="Times New Roman" w:hAnsi="Times New Roman" w:cs="Times New Roman"/>
          <w:bCs/>
          <w:sz w:val="24"/>
          <w:szCs w:val="24"/>
          <w:lang w:eastAsia="lv-LV"/>
        </w:rPr>
        <w:t xml:space="preserve"> katrā āsanā pagarina pa</w:t>
      </w:r>
      <w:r w:rsidR="00FA7C71">
        <w:rPr>
          <w:rFonts w:ascii="Times New Roman" w:eastAsia="Times New Roman" w:hAnsi="Times New Roman" w:cs="Times New Roman"/>
          <w:bCs/>
          <w:sz w:val="24"/>
          <w:szCs w:val="24"/>
          <w:lang w:eastAsia="lv-LV"/>
        </w:rPr>
        <w:t>kāpeniski</w:t>
      </w:r>
      <w:r w:rsidR="00585573">
        <w:rPr>
          <w:rFonts w:ascii="Times New Roman" w:eastAsia="Times New Roman" w:hAnsi="Times New Roman" w:cs="Times New Roman"/>
          <w:bCs/>
          <w:sz w:val="24"/>
          <w:szCs w:val="24"/>
          <w:lang w:eastAsia="lv-LV"/>
        </w:rPr>
        <w:t>, praktizētājam vieglāk ar visu savu apziņu izprast katru savu ķermeņa daļu, sajust iekšējo kustību, iekšējās izmaiņas. Tādā veidā pastiprinās āsanu terapeitiskais efekts.</w:t>
      </w:r>
    </w:p>
    <w:p w14:paraId="166CDF74" w14:textId="77777777" w:rsidR="00AB31B7" w:rsidRPr="00AB31B7" w:rsidRDefault="00AB31B7" w:rsidP="00AB31B7">
      <w:pPr>
        <w:spacing w:before="100" w:beforeAutospacing="1" w:after="100" w:afterAutospacing="1" w:line="240" w:lineRule="auto"/>
        <w:rPr>
          <w:rFonts w:ascii="Times New Roman" w:eastAsia="Times New Roman" w:hAnsi="Times New Roman" w:cs="Times New Roman"/>
          <w:sz w:val="24"/>
          <w:szCs w:val="24"/>
          <w:lang w:eastAsia="lv-LV"/>
        </w:rPr>
      </w:pPr>
      <w:r w:rsidRPr="00AB31B7">
        <w:rPr>
          <w:rFonts w:ascii="Times New Roman" w:eastAsia="Times New Roman" w:hAnsi="Times New Roman" w:cs="Times New Roman"/>
          <w:noProof/>
          <w:sz w:val="24"/>
          <w:szCs w:val="24"/>
          <w:lang w:val="en-GB" w:eastAsia="en-GB"/>
        </w:rPr>
        <w:drawing>
          <wp:inline distT="0" distB="0" distL="0" distR="0" wp14:anchorId="6F7EB810" wp14:editId="5A36C0E5">
            <wp:extent cx="2638425" cy="1910730"/>
            <wp:effectExtent l="0" t="0" r="0" b="0"/>
            <wp:docPr id="2" name="Picture 2" descr="12376011_152412578453375_55132508843638856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76011_152412578453375_551325088436388567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805" cy="1929110"/>
                    </a:xfrm>
                    <a:prstGeom prst="rect">
                      <a:avLst/>
                    </a:prstGeom>
                    <a:noFill/>
                    <a:ln>
                      <a:noFill/>
                    </a:ln>
                  </pic:spPr>
                </pic:pic>
              </a:graphicData>
            </a:graphic>
          </wp:inline>
        </w:drawing>
      </w:r>
      <w:bookmarkStart w:id="0" w:name="_GoBack"/>
      <w:bookmarkEnd w:id="0"/>
    </w:p>
    <w:p w14:paraId="69C5110C" w14:textId="77777777" w:rsidR="00585573" w:rsidRDefault="00585573" w:rsidP="00AB31B7">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Katru āsanu izp</w:t>
      </w:r>
      <w:r w:rsidR="00FA7C71">
        <w:rPr>
          <w:rFonts w:ascii="Times New Roman" w:eastAsia="Times New Roman" w:hAnsi="Times New Roman" w:cs="Times New Roman"/>
          <w:sz w:val="24"/>
          <w:szCs w:val="24"/>
          <w:lang w:eastAsia="lv-LV"/>
        </w:rPr>
        <w:t>ilda 5-8 elpošanas ciklus, un pā</w:t>
      </w:r>
      <w:r>
        <w:rPr>
          <w:rFonts w:ascii="Times New Roman" w:eastAsia="Times New Roman" w:hAnsi="Times New Roman" w:cs="Times New Roman"/>
          <w:sz w:val="24"/>
          <w:szCs w:val="24"/>
          <w:lang w:eastAsia="lv-LV"/>
        </w:rPr>
        <w:t>reja uz nākošo</w:t>
      </w:r>
      <w:r w:rsidR="00FA7C71">
        <w:rPr>
          <w:rFonts w:ascii="Times New Roman" w:eastAsia="Times New Roman" w:hAnsi="Times New Roman" w:cs="Times New Roman"/>
          <w:sz w:val="24"/>
          <w:szCs w:val="24"/>
          <w:lang w:eastAsia="lv-LV"/>
        </w:rPr>
        <w:t xml:space="preserve"> āsanu notiek mierīgi un</w:t>
      </w:r>
      <w:r>
        <w:rPr>
          <w:rFonts w:ascii="Times New Roman" w:eastAsia="Times New Roman" w:hAnsi="Times New Roman" w:cs="Times New Roman"/>
          <w:sz w:val="24"/>
          <w:szCs w:val="24"/>
          <w:lang w:eastAsia="lv-LV"/>
        </w:rPr>
        <w:t xml:space="preserve"> plūstoši. Tāpēc daudziem sākumā šis stils var likties g</w:t>
      </w:r>
      <w:r w:rsidR="00FA7C71">
        <w:rPr>
          <w:rFonts w:ascii="Times New Roman" w:eastAsia="Times New Roman" w:hAnsi="Times New Roman" w:cs="Times New Roman"/>
          <w:sz w:val="24"/>
          <w:szCs w:val="24"/>
          <w:lang w:eastAsia="lv-LV"/>
        </w:rPr>
        <w:t>arlaicīgs. Bet ir jāatceras, ka</w:t>
      </w:r>
      <w:r>
        <w:rPr>
          <w:rFonts w:ascii="Times New Roman" w:eastAsia="Times New Roman" w:hAnsi="Times New Roman" w:cs="Times New Roman"/>
          <w:sz w:val="24"/>
          <w:szCs w:val="24"/>
          <w:lang w:eastAsia="lv-LV"/>
        </w:rPr>
        <w:t xml:space="preserve"> darbs ar sevi nevar būt garlaicīgs. Te, protams, daudz kas ir atkarīgs no pasniedzēja: viņa balss, izvēlētās asociācijas un skaidrojuma veids.</w:t>
      </w:r>
    </w:p>
    <w:p w14:paraId="482BE422" w14:textId="77777777" w:rsidR="0009155C" w:rsidRDefault="00585573" w:rsidP="00091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Katru āsanu izskaidro ļoti </w:t>
      </w:r>
      <w:r w:rsidR="00357C89">
        <w:rPr>
          <w:rFonts w:ascii="Times New Roman" w:eastAsia="Times New Roman" w:hAnsi="Times New Roman" w:cs="Times New Roman"/>
          <w:sz w:val="24"/>
          <w:szCs w:val="24"/>
          <w:lang w:eastAsia="lv-LV"/>
        </w:rPr>
        <w:t xml:space="preserve">sīki un </w:t>
      </w:r>
      <w:r>
        <w:rPr>
          <w:rFonts w:ascii="Times New Roman" w:eastAsia="Times New Roman" w:hAnsi="Times New Roman" w:cs="Times New Roman"/>
          <w:sz w:val="24"/>
          <w:szCs w:val="24"/>
          <w:lang w:eastAsia="lv-LV"/>
        </w:rPr>
        <w:t xml:space="preserve">pamatīgi. Ja līdz šim jūs nezinājāt, kur atrodas jūsu iekšējie augšstilbi, ārējais papēdis, </w:t>
      </w:r>
      <w:r w:rsidR="00FA7C71">
        <w:rPr>
          <w:rFonts w:ascii="Times New Roman" w:eastAsia="Times New Roman" w:hAnsi="Times New Roman" w:cs="Times New Roman"/>
          <w:sz w:val="24"/>
          <w:szCs w:val="24"/>
          <w:lang w:eastAsia="lv-LV"/>
        </w:rPr>
        <w:t>iegurņa</w:t>
      </w:r>
      <w:r>
        <w:rPr>
          <w:rFonts w:ascii="Times New Roman" w:eastAsia="Times New Roman" w:hAnsi="Times New Roman" w:cs="Times New Roman"/>
          <w:sz w:val="24"/>
          <w:szCs w:val="24"/>
          <w:lang w:eastAsia="lv-LV"/>
        </w:rPr>
        <w:t xml:space="preserve"> kauli un citas ķermeņa d</w:t>
      </w:r>
      <w:r w:rsidR="0009155C">
        <w:rPr>
          <w:rFonts w:ascii="Times New Roman" w:eastAsia="Times New Roman" w:hAnsi="Times New Roman" w:cs="Times New Roman"/>
          <w:sz w:val="24"/>
          <w:szCs w:val="24"/>
          <w:lang w:eastAsia="lv-LV"/>
        </w:rPr>
        <w:t>aļas, tad šeit būs iespējams to uzzināt. Sākumā var likties, ka nav iespējams vienlaicīgi to visu savāk kopā, pastiept un kontrolēt, bet ar laiku pier</w:t>
      </w:r>
      <w:r w:rsidR="00FA7C71">
        <w:rPr>
          <w:rFonts w:ascii="Times New Roman" w:eastAsia="Times New Roman" w:hAnsi="Times New Roman" w:cs="Times New Roman"/>
          <w:sz w:val="24"/>
          <w:szCs w:val="24"/>
          <w:lang w:eastAsia="lv-LV"/>
        </w:rPr>
        <w:t>adīsi un iemācīsies</w:t>
      </w:r>
      <w:r w:rsidR="0009155C">
        <w:rPr>
          <w:rFonts w:ascii="Times New Roman" w:eastAsia="Times New Roman" w:hAnsi="Times New Roman" w:cs="Times New Roman"/>
          <w:sz w:val="24"/>
          <w:szCs w:val="24"/>
          <w:lang w:eastAsia="lv-LV"/>
        </w:rPr>
        <w:t>.</w:t>
      </w:r>
    </w:p>
    <w:p w14:paraId="56DBBFF8" w14:textId="77777777" w:rsidR="0009155C" w:rsidRDefault="0009155C" w:rsidP="0009155C">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Rezultātā nemierīgais prāts aizmirsīs par visu, domas </w:t>
      </w:r>
      <w:r w:rsidR="00357C89">
        <w:rPr>
          <w:rFonts w:ascii="Times New Roman" w:eastAsia="Times New Roman" w:hAnsi="Times New Roman" w:cs="Times New Roman"/>
          <w:sz w:val="24"/>
          <w:szCs w:val="24"/>
          <w:lang w:eastAsia="lv-LV"/>
        </w:rPr>
        <w:t>izgaisīs</w:t>
      </w:r>
      <w:r>
        <w:rPr>
          <w:rFonts w:ascii="Times New Roman" w:eastAsia="Times New Roman" w:hAnsi="Times New Roman" w:cs="Times New Roman"/>
          <w:sz w:val="24"/>
          <w:szCs w:val="24"/>
          <w:lang w:eastAsia="lv-LV"/>
        </w:rPr>
        <w:t>, jo galvai vajadzēs koncentrēties, lai saprastu</w:t>
      </w:r>
      <w:r w:rsidR="00FA7C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to visu izdarīt. </w:t>
      </w:r>
      <w:r w:rsidR="00357C89">
        <w:rPr>
          <w:rFonts w:ascii="Times New Roman" w:eastAsia="Times New Roman" w:hAnsi="Times New Roman" w:cs="Times New Roman"/>
          <w:sz w:val="24"/>
          <w:szCs w:val="24"/>
          <w:lang w:eastAsia="lv-LV"/>
        </w:rPr>
        <w:t>Nodarbības laikā ir p</w:t>
      </w:r>
      <w:r>
        <w:rPr>
          <w:rFonts w:ascii="Times New Roman" w:eastAsia="Times New Roman" w:hAnsi="Times New Roman" w:cs="Times New Roman"/>
          <w:sz w:val="24"/>
          <w:szCs w:val="24"/>
          <w:lang w:eastAsia="lv-LV"/>
        </w:rPr>
        <w:t xml:space="preserve">ilnīga uzmanība uz savu </w:t>
      </w:r>
      <w:r>
        <w:rPr>
          <w:rFonts w:ascii="Times New Roman" w:eastAsia="Times New Roman" w:hAnsi="Times New Roman" w:cs="Times New Roman"/>
          <w:sz w:val="24"/>
          <w:szCs w:val="24"/>
          <w:lang w:eastAsia="lv-LV"/>
        </w:rPr>
        <w:lastRenderedPageBreak/>
        <w:t>ķermeni un rezultātā ideāla stresa profilakse. Ir grūti iedomāties labāku metodi, kā nomierināt prātu</w:t>
      </w:r>
      <w:r w:rsidR="00FA7C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Sekojot pasniedzēja balsij un pilnībā koncentrējoties uz ķermenī notiekošo, </w:t>
      </w:r>
      <w:r w:rsidR="00357C89">
        <w:rPr>
          <w:rFonts w:ascii="Times New Roman" w:eastAsia="Times New Roman" w:hAnsi="Times New Roman" w:cs="Times New Roman"/>
          <w:sz w:val="24"/>
          <w:szCs w:val="24"/>
          <w:lang w:eastAsia="lv-LV"/>
        </w:rPr>
        <w:t>praktizētājs</w:t>
      </w:r>
      <w:r>
        <w:rPr>
          <w:rFonts w:ascii="Times New Roman" w:eastAsia="Times New Roman" w:hAnsi="Times New Roman" w:cs="Times New Roman"/>
          <w:sz w:val="24"/>
          <w:szCs w:val="24"/>
          <w:lang w:eastAsia="lv-LV"/>
        </w:rPr>
        <w:t xml:space="preserve"> </w:t>
      </w:r>
      <w:r w:rsidR="00357C89">
        <w:rPr>
          <w:rFonts w:ascii="Times New Roman" w:eastAsia="Times New Roman" w:hAnsi="Times New Roman" w:cs="Times New Roman"/>
          <w:sz w:val="24"/>
          <w:szCs w:val="24"/>
          <w:lang w:eastAsia="lv-LV"/>
        </w:rPr>
        <w:t xml:space="preserve">aizmirst par apkārtējo pasauli un </w:t>
      </w:r>
      <w:r>
        <w:rPr>
          <w:rFonts w:ascii="Times New Roman" w:eastAsia="Times New Roman" w:hAnsi="Times New Roman" w:cs="Times New Roman"/>
          <w:sz w:val="24"/>
          <w:szCs w:val="24"/>
          <w:lang w:eastAsia="lv-LV"/>
        </w:rPr>
        <w:t>i</w:t>
      </w:r>
      <w:r w:rsidR="00357C89">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“šeit un tagad”.</w:t>
      </w:r>
    </w:p>
    <w:p w14:paraId="47608235" w14:textId="77777777" w:rsidR="0009155C" w:rsidRDefault="0009155C" w:rsidP="0009155C">
      <w:pPr>
        <w:spacing w:before="100" w:beforeAutospacing="1" w:after="100" w:afterAutospacing="1" w:line="240" w:lineRule="auto"/>
        <w:rPr>
          <w:rFonts w:ascii="Times New Roman" w:eastAsia="Times New Roman" w:hAnsi="Times New Roman" w:cs="Times New Roman"/>
          <w:sz w:val="24"/>
          <w:szCs w:val="24"/>
          <w:lang w:eastAsia="lv-LV"/>
        </w:rPr>
      </w:pPr>
    </w:p>
    <w:p w14:paraId="5C70016C" w14:textId="77777777" w:rsidR="00AB31B7" w:rsidRPr="00AB31B7" w:rsidRDefault="0009155C" w:rsidP="0009155C">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09155C">
        <w:rPr>
          <w:rFonts w:ascii="Times New Roman" w:eastAsia="Times New Roman" w:hAnsi="Times New Roman" w:cs="Times New Roman"/>
          <w:sz w:val="24"/>
          <w:szCs w:val="24"/>
          <w:lang w:eastAsia="lv-LV"/>
        </w:rPr>
        <w:t xml:space="preserve"> </w:t>
      </w:r>
      <w:r w:rsidR="00AB31B7" w:rsidRPr="00AB31B7">
        <w:rPr>
          <w:rFonts w:ascii="Times New Roman" w:eastAsia="Times New Roman" w:hAnsi="Times New Roman" w:cs="Times New Roman"/>
          <w:noProof/>
          <w:sz w:val="24"/>
          <w:szCs w:val="24"/>
          <w:lang w:val="en-GB" w:eastAsia="en-GB"/>
        </w:rPr>
        <w:drawing>
          <wp:inline distT="0" distB="0" distL="0" distR="0" wp14:anchorId="15E14D95" wp14:editId="0FBAE8C6">
            <wp:extent cx="1885950" cy="2357438"/>
            <wp:effectExtent l="0" t="0" r="0" b="5080"/>
            <wp:docPr id="1" name="Picture 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067" cy="2362584"/>
                    </a:xfrm>
                    <a:prstGeom prst="rect">
                      <a:avLst/>
                    </a:prstGeom>
                    <a:noFill/>
                    <a:ln>
                      <a:noFill/>
                    </a:ln>
                  </pic:spPr>
                </pic:pic>
              </a:graphicData>
            </a:graphic>
          </wp:inline>
        </w:drawing>
      </w:r>
    </w:p>
    <w:p w14:paraId="4FF361BA" w14:textId="77777777" w:rsidR="0009155C" w:rsidRPr="008605D4" w:rsidRDefault="0009155C" w:rsidP="008605D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8605D4">
        <w:rPr>
          <w:rFonts w:ascii="Times New Roman" w:eastAsia="Times New Roman" w:hAnsi="Times New Roman" w:cs="Times New Roman"/>
          <w:sz w:val="24"/>
          <w:szCs w:val="24"/>
          <w:lang w:eastAsia="lv-LV"/>
        </w:rPr>
        <w:t>Ajengāra skolā nodarbības parasti sadalītas pa nedēļām</w:t>
      </w:r>
      <w:r w:rsidR="008605D4" w:rsidRPr="008605D4">
        <w:rPr>
          <w:rFonts w:ascii="Times New Roman" w:eastAsia="Times New Roman" w:hAnsi="Times New Roman" w:cs="Times New Roman"/>
          <w:sz w:val="24"/>
          <w:szCs w:val="24"/>
          <w:lang w:eastAsia="lv-LV"/>
        </w:rPr>
        <w:t xml:space="preserve">. Ir </w:t>
      </w:r>
      <w:r w:rsidR="00FA7C71">
        <w:rPr>
          <w:rFonts w:ascii="Times New Roman" w:eastAsia="Times New Roman" w:hAnsi="Times New Roman" w:cs="Times New Roman"/>
          <w:sz w:val="24"/>
          <w:szCs w:val="24"/>
          <w:lang w:eastAsia="lv-LV"/>
        </w:rPr>
        <w:t>princips “viena nedēļa – viena ā</w:t>
      </w:r>
      <w:r w:rsidR="008605D4" w:rsidRPr="008605D4">
        <w:rPr>
          <w:rFonts w:ascii="Times New Roman" w:eastAsia="Times New Roman" w:hAnsi="Times New Roman" w:cs="Times New Roman"/>
          <w:sz w:val="24"/>
          <w:szCs w:val="24"/>
          <w:lang w:eastAsia="lv-LV"/>
        </w:rPr>
        <w:t>sanu grupa”:</w:t>
      </w:r>
      <w:r w:rsidR="00FA7C71">
        <w:rPr>
          <w:rFonts w:ascii="Times New Roman" w:eastAsia="Times New Roman" w:hAnsi="Times New Roman" w:cs="Times New Roman"/>
          <w:sz w:val="24"/>
          <w:szCs w:val="24"/>
          <w:lang w:eastAsia="lv-LV"/>
        </w:rPr>
        <w:br/>
      </w:r>
    </w:p>
    <w:p w14:paraId="46F90013" w14:textId="77777777" w:rsidR="008605D4" w:rsidRDefault="00FA7C71" w:rsidP="008605D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8605D4">
        <w:rPr>
          <w:rFonts w:ascii="Times New Roman" w:eastAsia="Times New Roman" w:hAnsi="Times New Roman" w:cs="Times New Roman"/>
          <w:sz w:val="24"/>
          <w:szCs w:val="24"/>
          <w:lang w:eastAsia="lv-LV"/>
        </w:rPr>
        <w:t>tāvošās āsanas</w:t>
      </w:r>
      <w:r>
        <w:rPr>
          <w:rFonts w:ascii="Times New Roman" w:eastAsia="Times New Roman" w:hAnsi="Times New Roman" w:cs="Times New Roman"/>
          <w:sz w:val="24"/>
          <w:szCs w:val="24"/>
          <w:lang w:eastAsia="lv-LV"/>
        </w:rPr>
        <w:t>,</w:t>
      </w:r>
    </w:p>
    <w:p w14:paraId="5984BB22" w14:textId="77777777" w:rsidR="008605D4" w:rsidRDefault="00FA7C71" w:rsidP="008605D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8605D4">
        <w:rPr>
          <w:rFonts w:ascii="Times New Roman" w:eastAsia="Times New Roman" w:hAnsi="Times New Roman" w:cs="Times New Roman"/>
          <w:sz w:val="24"/>
          <w:szCs w:val="24"/>
          <w:lang w:eastAsia="lv-LV"/>
        </w:rPr>
        <w:t>oliecieni un sagriezieni</w:t>
      </w:r>
      <w:r>
        <w:rPr>
          <w:rFonts w:ascii="Times New Roman" w:eastAsia="Times New Roman" w:hAnsi="Times New Roman" w:cs="Times New Roman"/>
          <w:sz w:val="24"/>
          <w:szCs w:val="24"/>
          <w:lang w:eastAsia="lv-LV"/>
        </w:rPr>
        <w:t>,</w:t>
      </w:r>
    </w:p>
    <w:p w14:paraId="540BE636" w14:textId="77777777" w:rsidR="008605D4" w:rsidRDefault="00FA7C71" w:rsidP="008605D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w:t>
      </w:r>
      <w:r w:rsidR="008605D4">
        <w:rPr>
          <w:rFonts w:ascii="Times New Roman" w:eastAsia="Times New Roman" w:hAnsi="Times New Roman" w:cs="Times New Roman"/>
          <w:sz w:val="24"/>
          <w:szCs w:val="24"/>
          <w:lang w:eastAsia="lv-LV"/>
        </w:rPr>
        <w:t>liecieni atpakaļ</w:t>
      </w:r>
      <w:r>
        <w:rPr>
          <w:rFonts w:ascii="Times New Roman" w:eastAsia="Times New Roman" w:hAnsi="Times New Roman" w:cs="Times New Roman"/>
          <w:sz w:val="24"/>
          <w:szCs w:val="24"/>
          <w:lang w:eastAsia="lv-LV"/>
        </w:rPr>
        <w:t>,</w:t>
      </w:r>
    </w:p>
    <w:p w14:paraId="678B7DCE" w14:textId="77777777" w:rsidR="008605D4" w:rsidRDefault="00FA7C71" w:rsidP="008605D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605D4">
        <w:rPr>
          <w:rFonts w:ascii="Times New Roman" w:eastAsia="Times New Roman" w:hAnsi="Times New Roman" w:cs="Times New Roman"/>
          <w:sz w:val="24"/>
          <w:szCs w:val="24"/>
          <w:lang w:eastAsia="lv-LV"/>
        </w:rPr>
        <w:t>tjaunojošās pozas/ relaksācija/pranajam</w:t>
      </w:r>
      <w:r>
        <w:rPr>
          <w:rFonts w:ascii="Times New Roman" w:eastAsia="Times New Roman" w:hAnsi="Times New Roman" w:cs="Times New Roman"/>
          <w:sz w:val="24"/>
          <w:szCs w:val="24"/>
          <w:lang w:eastAsia="lv-LV"/>
        </w:rPr>
        <w:t>a,</w:t>
      </w:r>
    </w:p>
    <w:p w14:paraId="6D664005" w14:textId="77777777" w:rsidR="008605D4" w:rsidRDefault="00FA7C71" w:rsidP="008605D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605D4">
        <w:rPr>
          <w:rFonts w:ascii="Times New Roman" w:eastAsia="Times New Roman" w:hAnsi="Times New Roman" w:cs="Times New Roman"/>
          <w:sz w:val="24"/>
          <w:szCs w:val="24"/>
          <w:lang w:eastAsia="lv-LV"/>
        </w:rPr>
        <w:t>ēc skolotāja izvēles</w:t>
      </w:r>
      <w:r>
        <w:rPr>
          <w:rFonts w:ascii="Times New Roman" w:eastAsia="Times New Roman" w:hAnsi="Times New Roman" w:cs="Times New Roman"/>
          <w:sz w:val="24"/>
          <w:szCs w:val="24"/>
          <w:lang w:eastAsia="lv-LV"/>
        </w:rPr>
        <w:t>.</w:t>
      </w:r>
    </w:p>
    <w:p w14:paraId="06B2E725" w14:textId="77777777" w:rsidR="008605D4" w:rsidRPr="008605D4" w:rsidRDefault="008605D4" w:rsidP="00D706B0">
      <w:pPr>
        <w:spacing w:before="100" w:beforeAutospacing="1" w:after="100" w:afterAutospacing="1"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Katru nedēļu </w:t>
      </w:r>
      <w:r w:rsidR="00357C89">
        <w:rPr>
          <w:rFonts w:ascii="Times New Roman" w:eastAsia="Times New Roman" w:hAnsi="Times New Roman" w:cs="Times New Roman"/>
          <w:sz w:val="24"/>
          <w:szCs w:val="24"/>
          <w:lang w:eastAsia="lv-LV"/>
        </w:rPr>
        <w:t xml:space="preserve">zināms </w:t>
      </w:r>
      <w:r w:rsidR="00FA7C71">
        <w:rPr>
          <w:rFonts w:ascii="Times New Roman" w:eastAsia="Times New Roman" w:hAnsi="Times New Roman" w:cs="Times New Roman"/>
          <w:sz w:val="24"/>
          <w:szCs w:val="24"/>
          <w:lang w:eastAsia="lv-LV"/>
        </w:rPr>
        <w:t xml:space="preserve">laiks </w:t>
      </w:r>
      <w:r>
        <w:rPr>
          <w:rFonts w:ascii="Times New Roman" w:eastAsia="Times New Roman" w:hAnsi="Times New Roman" w:cs="Times New Roman"/>
          <w:sz w:val="24"/>
          <w:szCs w:val="24"/>
          <w:lang w:eastAsia="lv-LV"/>
        </w:rPr>
        <w:t>tiek veltīts apgrieztajām āsanām.</w:t>
      </w:r>
    </w:p>
    <w:p w14:paraId="185A3C81" w14:textId="77777777" w:rsidR="0009155C" w:rsidRPr="008605D4" w:rsidRDefault="008605D4" w:rsidP="008605D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8605D4">
        <w:rPr>
          <w:rFonts w:ascii="Times New Roman" w:eastAsia="Times New Roman" w:hAnsi="Times New Roman" w:cs="Times New Roman"/>
          <w:sz w:val="24"/>
          <w:szCs w:val="24"/>
          <w:lang w:eastAsia="lv-LV"/>
        </w:rPr>
        <w:t xml:space="preserve">Individuāla pieeja katram cilvēkam. Nebrīnieties, ja nodarbībā vienam jūsu kaimiņam būs 2 kluči un sega, bet citam – 5 segas, siksna un polsteris. Ja ir kādas veselības problēmas, </w:t>
      </w:r>
      <w:r w:rsidR="00357C89">
        <w:rPr>
          <w:rFonts w:ascii="Times New Roman" w:eastAsia="Times New Roman" w:hAnsi="Times New Roman" w:cs="Times New Roman"/>
          <w:sz w:val="24"/>
          <w:szCs w:val="24"/>
          <w:lang w:eastAsia="lv-LV"/>
        </w:rPr>
        <w:t xml:space="preserve">pirms nodarbības </w:t>
      </w:r>
      <w:r w:rsidRPr="008605D4">
        <w:rPr>
          <w:rFonts w:ascii="Times New Roman" w:eastAsia="Times New Roman" w:hAnsi="Times New Roman" w:cs="Times New Roman"/>
          <w:sz w:val="24"/>
          <w:szCs w:val="24"/>
          <w:lang w:eastAsia="lv-LV"/>
        </w:rPr>
        <w:t>notiekti informējiet par tām pasniedzēju un viņš palīdzēs ieiet āsanā tā, lai jūs gūtu to pašu labumu no āsanas, ja tāda</w:t>
      </w:r>
      <w:r w:rsidR="00357C89">
        <w:rPr>
          <w:rFonts w:ascii="Times New Roman" w:eastAsia="Times New Roman" w:hAnsi="Times New Roman" w:cs="Times New Roman"/>
          <w:sz w:val="24"/>
          <w:szCs w:val="24"/>
          <w:lang w:eastAsia="lv-LV"/>
        </w:rPr>
        <w:t>s</w:t>
      </w:r>
      <w:r w:rsidRPr="008605D4">
        <w:rPr>
          <w:rFonts w:ascii="Times New Roman" w:eastAsia="Times New Roman" w:hAnsi="Times New Roman" w:cs="Times New Roman"/>
          <w:sz w:val="24"/>
          <w:szCs w:val="24"/>
          <w:lang w:eastAsia="lv-LV"/>
        </w:rPr>
        <w:t xml:space="preserve"> problēma</w:t>
      </w:r>
      <w:r w:rsidR="00357C89">
        <w:rPr>
          <w:rFonts w:ascii="Times New Roman" w:eastAsia="Times New Roman" w:hAnsi="Times New Roman" w:cs="Times New Roman"/>
          <w:sz w:val="24"/>
          <w:szCs w:val="24"/>
          <w:lang w:eastAsia="lv-LV"/>
        </w:rPr>
        <w:t>s</w:t>
      </w:r>
      <w:r w:rsidRPr="008605D4">
        <w:rPr>
          <w:rFonts w:ascii="Times New Roman" w:eastAsia="Times New Roman" w:hAnsi="Times New Roman" w:cs="Times New Roman"/>
          <w:sz w:val="24"/>
          <w:szCs w:val="24"/>
          <w:lang w:eastAsia="lv-LV"/>
        </w:rPr>
        <w:t xml:space="preserve"> jums </w:t>
      </w:r>
      <w:r w:rsidR="00357C89">
        <w:rPr>
          <w:rFonts w:ascii="Times New Roman" w:eastAsia="Times New Roman" w:hAnsi="Times New Roman" w:cs="Times New Roman"/>
          <w:sz w:val="24"/>
          <w:szCs w:val="24"/>
          <w:lang w:eastAsia="lv-LV"/>
        </w:rPr>
        <w:t xml:space="preserve">vispār </w:t>
      </w:r>
      <w:r w:rsidRPr="008605D4">
        <w:rPr>
          <w:rFonts w:ascii="Times New Roman" w:eastAsia="Times New Roman" w:hAnsi="Times New Roman" w:cs="Times New Roman"/>
          <w:sz w:val="24"/>
          <w:szCs w:val="24"/>
          <w:lang w:eastAsia="lv-LV"/>
        </w:rPr>
        <w:t>nebūtu</w:t>
      </w:r>
      <w:r w:rsidR="00357C89">
        <w:rPr>
          <w:rFonts w:ascii="Times New Roman" w:eastAsia="Times New Roman" w:hAnsi="Times New Roman" w:cs="Times New Roman"/>
          <w:sz w:val="24"/>
          <w:szCs w:val="24"/>
          <w:lang w:eastAsia="lv-LV"/>
        </w:rPr>
        <w:t>,</w:t>
      </w:r>
      <w:r w:rsidRPr="008605D4">
        <w:rPr>
          <w:rFonts w:ascii="Times New Roman" w:eastAsia="Times New Roman" w:hAnsi="Times New Roman" w:cs="Times New Roman"/>
          <w:sz w:val="24"/>
          <w:szCs w:val="24"/>
          <w:lang w:eastAsia="lv-LV"/>
        </w:rPr>
        <w:t xml:space="preserve"> un pakāpeniski atveseļotu problēmas apvidu.</w:t>
      </w:r>
    </w:p>
    <w:p w14:paraId="58CFCDF8" w14:textId="77777777" w:rsidR="008605D4" w:rsidRDefault="008605D4" w:rsidP="00D706B0">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p>
    <w:p w14:paraId="371D8A45" w14:textId="77777777" w:rsidR="008605D4" w:rsidRDefault="008605D4" w:rsidP="008605D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negatīvu var pieminēt to, ka pēc šādas detalizētas uzmanības, apmeklējot cita stila jogas nodarbību, jums var likties, ka pasniedzējs nevelta jums pietiekoši daudz uzmanības, j</w:t>
      </w:r>
      <w:r w:rsidR="00FA7C71">
        <w:rPr>
          <w:rFonts w:ascii="Times New Roman" w:eastAsia="Times New Roman" w:hAnsi="Times New Roman" w:cs="Times New Roman"/>
          <w:sz w:val="24"/>
          <w:szCs w:val="24"/>
          <w:lang w:eastAsia="lv-LV"/>
        </w:rPr>
        <w:t>o laicīgi nepienāca un nenovirzī</w:t>
      </w:r>
      <w:r>
        <w:rPr>
          <w:rFonts w:ascii="Times New Roman" w:eastAsia="Times New Roman" w:hAnsi="Times New Roman" w:cs="Times New Roman"/>
          <w:sz w:val="24"/>
          <w:szCs w:val="24"/>
          <w:lang w:eastAsia="lv-LV"/>
        </w:rPr>
        <w:t>ja jūsu astes kaulu uz leju. Bet iegūtās zināšanas un muskuļu atmiņa, kuru jūs iegūsiet Ajengāra nodarbības laikā, paliks ar jums vienmēr, un jūsu dzīve ārpus jogas klases vairs nekad nebūs tāda kā agrāk.</w:t>
      </w:r>
    </w:p>
    <w:p w14:paraId="034E577B" w14:textId="2A59ED10" w:rsidR="00A96F72" w:rsidRDefault="008605D4" w:rsidP="00E30C09">
      <w:pPr>
        <w:spacing w:before="100" w:beforeAutospacing="1" w:after="100" w:afterAutospacing="1"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Tulkots no </w:t>
      </w:r>
      <w:hyperlink r:id="rId7" w:history="1">
        <w:r w:rsidR="00D706B0" w:rsidRPr="007226DE">
          <w:rPr>
            <w:rStyle w:val="Hyperlink"/>
            <w:rFonts w:ascii="Times New Roman" w:eastAsia="Times New Roman" w:hAnsi="Times New Roman" w:cs="Times New Roman"/>
            <w:i/>
            <w:iCs/>
            <w:sz w:val="24"/>
            <w:szCs w:val="24"/>
            <w:lang w:eastAsia="lv-LV"/>
          </w:rPr>
          <w:t>http://yogajournal.ru</w:t>
        </w:r>
      </w:hyperlink>
      <w:r w:rsidR="00D706B0">
        <w:rPr>
          <w:rFonts w:ascii="Times New Roman" w:eastAsia="Times New Roman" w:hAnsi="Times New Roman" w:cs="Times New Roman"/>
          <w:i/>
          <w:iCs/>
          <w:sz w:val="24"/>
          <w:szCs w:val="24"/>
          <w:lang w:eastAsia="lv-LV"/>
        </w:rPr>
        <w:t xml:space="preserve"> K.Marjankovas </w:t>
      </w:r>
      <w:r w:rsidR="00FA7C71">
        <w:rPr>
          <w:rFonts w:ascii="Times New Roman" w:eastAsia="Times New Roman" w:hAnsi="Times New Roman" w:cs="Times New Roman"/>
          <w:i/>
          <w:iCs/>
          <w:sz w:val="24"/>
          <w:szCs w:val="24"/>
          <w:lang w:eastAsia="lv-LV"/>
        </w:rPr>
        <w:t>2016.gada 16 februāra raksta</w:t>
      </w:r>
    </w:p>
    <w:p w14:paraId="56E84026" w14:textId="2826EB23" w:rsidR="00FD3652" w:rsidRPr="00FD3652" w:rsidRDefault="00FD3652" w:rsidP="00E30C09">
      <w:pPr>
        <w:spacing w:before="100" w:beforeAutospacing="1" w:after="100" w:afterAutospacing="1" w:line="240" w:lineRule="auto"/>
        <w:rPr>
          <w:rFonts w:ascii="Times New Roman" w:eastAsia="Times New Roman" w:hAnsi="Times New Roman" w:cs="Times New Roman"/>
          <w:iCs/>
          <w:sz w:val="24"/>
          <w:szCs w:val="24"/>
          <w:lang w:eastAsia="lv-LV"/>
        </w:rPr>
      </w:pPr>
      <w:r w:rsidRPr="00FD3652">
        <w:rPr>
          <w:rFonts w:ascii="Times New Roman" w:eastAsia="Times New Roman" w:hAnsi="Times New Roman" w:cs="Times New Roman"/>
          <w:iCs/>
          <w:sz w:val="24"/>
          <w:szCs w:val="24"/>
          <w:lang w:eastAsia="lv-LV"/>
        </w:rPr>
        <w:t xml:space="preserve">Rīgā ar Ajengāra jogu var stiprināt savu veselību vairākās vietās, piemēram, </w:t>
      </w:r>
      <w:hyperlink r:id="rId8" w:history="1">
        <w:r w:rsidRPr="00FD3652">
          <w:rPr>
            <w:rStyle w:val="Hyperlink"/>
            <w:rFonts w:ascii="Times New Roman" w:eastAsia="Times New Roman" w:hAnsi="Times New Roman" w:cs="Times New Roman"/>
            <w:sz w:val="24"/>
            <w:szCs w:val="24"/>
            <w:lang w:eastAsia="lv-LV"/>
          </w:rPr>
          <w:t>www.anahata.lv</w:t>
        </w:r>
      </w:hyperlink>
      <w:r w:rsidRPr="00FD3652">
        <w:rPr>
          <w:rFonts w:ascii="Times New Roman" w:eastAsia="Times New Roman" w:hAnsi="Times New Roman" w:cs="Times New Roman"/>
          <w:iCs/>
          <w:sz w:val="24"/>
          <w:szCs w:val="24"/>
          <w:lang w:eastAsia="lv-LV"/>
        </w:rPr>
        <w:t>, Tērbatas ielā 49/51.</w:t>
      </w:r>
    </w:p>
    <w:sectPr w:rsidR="00FD3652" w:rsidRPr="00FD3652" w:rsidSect="00D706B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53F"/>
    <w:multiLevelType w:val="multilevel"/>
    <w:tmpl w:val="F0EE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97235"/>
    <w:multiLevelType w:val="multilevel"/>
    <w:tmpl w:val="5E0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F2157"/>
    <w:multiLevelType w:val="hybridMultilevel"/>
    <w:tmpl w:val="3BBAA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917E48"/>
    <w:multiLevelType w:val="hybridMultilevel"/>
    <w:tmpl w:val="1D92CA40"/>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E0B0A93"/>
    <w:multiLevelType w:val="multilevel"/>
    <w:tmpl w:val="B3C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4739E"/>
    <w:multiLevelType w:val="multilevel"/>
    <w:tmpl w:val="8576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B48FD"/>
    <w:multiLevelType w:val="multilevel"/>
    <w:tmpl w:val="CBD2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B7"/>
    <w:rsid w:val="0009155C"/>
    <w:rsid w:val="00357C89"/>
    <w:rsid w:val="00441D4C"/>
    <w:rsid w:val="00537244"/>
    <w:rsid w:val="00585573"/>
    <w:rsid w:val="007F73F5"/>
    <w:rsid w:val="008605D4"/>
    <w:rsid w:val="00A96F72"/>
    <w:rsid w:val="00AB31B7"/>
    <w:rsid w:val="00D706B0"/>
    <w:rsid w:val="00E30C09"/>
    <w:rsid w:val="00FA7C71"/>
    <w:rsid w:val="00FD3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52AA"/>
  <w15:chartTrackingRefBased/>
  <w15:docId w15:val="{E16D2EEE-0754-4D45-8AB4-A6CCF4B8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B31B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1B7"/>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B31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B31B7"/>
    <w:rPr>
      <w:color w:val="0000FF"/>
      <w:u w:val="single"/>
    </w:rPr>
  </w:style>
  <w:style w:type="character" w:customStyle="1" w:styleId="Heading1Char">
    <w:name w:val="Heading 1 Char"/>
    <w:basedOn w:val="DefaultParagraphFont"/>
    <w:link w:val="Heading1"/>
    <w:uiPriority w:val="9"/>
    <w:rsid w:val="00AB31B7"/>
    <w:rPr>
      <w:rFonts w:asciiTheme="majorHAnsi" w:eastAsiaTheme="majorEastAsia" w:hAnsiTheme="majorHAnsi" w:cstheme="majorBidi"/>
      <w:color w:val="2E74B5" w:themeColor="accent1" w:themeShade="BF"/>
      <w:sz w:val="32"/>
      <w:szCs w:val="32"/>
    </w:rPr>
  </w:style>
  <w:style w:type="character" w:customStyle="1" w:styleId="posttop-stats-value">
    <w:name w:val="post_top-stats-value"/>
    <w:basedOn w:val="DefaultParagraphFont"/>
    <w:rsid w:val="00AB31B7"/>
  </w:style>
  <w:style w:type="character" w:customStyle="1" w:styleId="disqus-comment-count">
    <w:name w:val="disqus-comment-count"/>
    <w:basedOn w:val="DefaultParagraphFont"/>
    <w:rsid w:val="00AB31B7"/>
  </w:style>
  <w:style w:type="paragraph" w:customStyle="1" w:styleId="posttop-text">
    <w:name w:val="post_top-text"/>
    <w:basedOn w:val="Normal"/>
    <w:rsid w:val="00AB3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1D4C"/>
    <w:pPr>
      <w:ind w:left="720"/>
      <w:contextualSpacing/>
    </w:pPr>
  </w:style>
  <w:style w:type="paragraph" w:styleId="BalloonText">
    <w:name w:val="Balloon Text"/>
    <w:basedOn w:val="Normal"/>
    <w:link w:val="BalloonTextChar"/>
    <w:uiPriority w:val="99"/>
    <w:semiHidden/>
    <w:unhideWhenUsed/>
    <w:rsid w:val="00FD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9213">
      <w:bodyDiv w:val="1"/>
      <w:marLeft w:val="0"/>
      <w:marRight w:val="0"/>
      <w:marTop w:val="0"/>
      <w:marBottom w:val="0"/>
      <w:divBdr>
        <w:top w:val="none" w:sz="0" w:space="0" w:color="auto"/>
        <w:left w:val="none" w:sz="0" w:space="0" w:color="auto"/>
        <w:bottom w:val="none" w:sz="0" w:space="0" w:color="auto"/>
        <w:right w:val="none" w:sz="0" w:space="0" w:color="auto"/>
      </w:divBdr>
    </w:div>
    <w:div w:id="878013137">
      <w:bodyDiv w:val="1"/>
      <w:marLeft w:val="0"/>
      <w:marRight w:val="0"/>
      <w:marTop w:val="0"/>
      <w:marBottom w:val="0"/>
      <w:divBdr>
        <w:top w:val="none" w:sz="0" w:space="0" w:color="auto"/>
        <w:left w:val="none" w:sz="0" w:space="0" w:color="auto"/>
        <w:bottom w:val="none" w:sz="0" w:space="0" w:color="auto"/>
        <w:right w:val="none" w:sz="0" w:space="0" w:color="auto"/>
      </w:divBdr>
      <w:divsChild>
        <w:div w:id="566721553">
          <w:marLeft w:val="0"/>
          <w:marRight w:val="0"/>
          <w:marTop w:val="0"/>
          <w:marBottom w:val="0"/>
          <w:divBdr>
            <w:top w:val="none" w:sz="0" w:space="0" w:color="auto"/>
            <w:left w:val="none" w:sz="0" w:space="0" w:color="auto"/>
            <w:bottom w:val="none" w:sz="0" w:space="0" w:color="auto"/>
            <w:right w:val="none" w:sz="0" w:space="0" w:color="auto"/>
          </w:divBdr>
        </w:div>
      </w:divsChild>
    </w:div>
    <w:div w:id="891160103">
      <w:bodyDiv w:val="1"/>
      <w:marLeft w:val="0"/>
      <w:marRight w:val="0"/>
      <w:marTop w:val="0"/>
      <w:marBottom w:val="0"/>
      <w:divBdr>
        <w:top w:val="none" w:sz="0" w:space="0" w:color="auto"/>
        <w:left w:val="none" w:sz="0" w:space="0" w:color="auto"/>
        <w:bottom w:val="none" w:sz="0" w:space="0" w:color="auto"/>
        <w:right w:val="none" w:sz="0" w:space="0" w:color="auto"/>
      </w:divBdr>
    </w:div>
    <w:div w:id="11283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hata.lv" TargetMode="External"/><Relationship Id="rId3" Type="http://schemas.openxmlformats.org/officeDocument/2006/relationships/settings" Target="settings.xml"/><Relationship Id="rId7" Type="http://schemas.openxmlformats.org/officeDocument/2006/relationships/hyperlink" Target="http://yogajourn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dc:creator>
  <cp:keywords/>
  <dc:description/>
  <cp:lastModifiedBy>Dana Rozenfelde</cp:lastModifiedBy>
  <cp:revision>3</cp:revision>
  <cp:lastPrinted>2017-02-10T07:31:00Z</cp:lastPrinted>
  <dcterms:created xsi:type="dcterms:W3CDTF">2016-11-29T18:40:00Z</dcterms:created>
  <dcterms:modified xsi:type="dcterms:W3CDTF">2017-02-10T07:31:00Z</dcterms:modified>
</cp:coreProperties>
</file>